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7491" w:rsidRPr="00801BE6" w:rsidRDefault="00801BE6">
      <w:pPr>
        <w:rPr>
          <w:rFonts w:ascii="Times New Roman" w:hAnsi="Times New Roman" w:cs="Times New Roman (Body CS)"/>
          <w:sz w:val="28"/>
        </w:rPr>
      </w:pPr>
      <w:r>
        <w:rPr>
          <w:rFonts w:ascii="Times New Roman" w:hAnsi="Times New Roman" w:cs="Times New Roman (Body CS)"/>
          <w:sz w:val="28"/>
        </w:rPr>
        <w:t xml:space="preserve">ELLEN CROSBY is the author of eighteen mystery novels: 13 in the Virginia wine country series, four in the Sophie Medina series, and </w:t>
      </w:r>
      <w:r>
        <w:rPr>
          <w:rFonts w:ascii="Times New Roman" w:hAnsi="Times New Roman" w:cs="Times New Roman (Body CS)"/>
          <w:i/>
          <w:iCs/>
          <w:sz w:val="28"/>
        </w:rPr>
        <w:t>Moscow Nights</w:t>
      </w:r>
      <w:r>
        <w:rPr>
          <w:rFonts w:ascii="Times New Roman" w:hAnsi="Times New Roman" w:cs="Times New Roman (Body CS)"/>
          <w:sz w:val="28"/>
        </w:rPr>
        <w:t xml:space="preserve">, a standalone. </w:t>
      </w:r>
      <w:r>
        <w:rPr>
          <w:rFonts w:ascii="Times New Roman" w:hAnsi="Times New Roman" w:cs="Times New Roman (Body CS)"/>
          <w:i/>
          <w:iCs/>
          <w:sz w:val="28"/>
        </w:rPr>
        <w:t>Deeds Left Undone</w:t>
      </w:r>
      <w:r>
        <w:rPr>
          <w:rFonts w:ascii="Times New Roman" w:hAnsi="Times New Roman" w:cs="Times New Roman (Body CS)"/>
          <w:sz w:val="28"/>
        </w:rPr>
        <w:t xml:space="preserve">, the most recent book in the wine country series, will be out from Severn House on August 5, 2025 in the US and UK. </w:t>
      </w:r>
      <w:r w:rsidRPr="008A2836">
        <w:rPr>
          <w:rFonts w:ascii="Times New Roman" w:hAnsi="Times New Roman" w:cs="Times New Roman"/>
          <w:sz w:val="28"/>
          <w:szCs w:val="28"/>
        </w:rPr>
        <w:t>Her</w:t>
      </w:r>
      <w:r w:rsidRPr="00CB659F">
        <w:rPr>
          <w:rFonts w:ascii="Times New Roman" w:hAnsi="Times New Roman" w:cs="Times New Roman"/>
          <w:sz w:val="28"/>
          <w:szCs w:val="28"/>
        </w:rPr>
        <w:t xml:space="preserve"> books have been nominated for the Mary Higgins Clark Award and the Library of Virginia People’s Choice Award;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836">
        <w:rPr>
          <w:rFonts w:ascii="Times New Roman" w:hAnsi="Times New Roman" w:cs="Times New Roman"/>
          <w:i/>
          <w:iCs/>
          <w:sz w:val="28"/>
          <w:szCs w:val="28"/>
        </w:rPr>
        <w:t>The French Paradox</w:t>
      </w:r>
      <w:r>
        <w:rPr>
          <w:rFonts w:ascii="Times New Roman" w:hAnsi="Times New Roman" w:cs="Times New Roman"/>
          <w:sz w:val="28"/>
          <w:szCs w:val="28"/>
        </w:rPr>
        <w:t xml:space="preserve"> was chosen as one of </w:t>
      </w:r>
      <w:r>
        <w:rPr>
          <w:rFonts w:ascii="Times New Roman" w:hAnsi="Times New Roman" w:cs="Times New Roman"/>
          <w:i/>
          <w:iCs/>
          <w:sz w:val="28"/>
          <w:szCs w:val="28"/>
        </w:rPr>
        <w:t>The Strand Magazine</w:t>
      </w:r>
      <w:r>
        <w:rPr>
          <w:rFonts w:ascii="Times New Roman" w:hAnsi="Times New Roman" w:cs="Times New Roman"/>
          <w:sz w:val="28"/>
          <w:szCs w:val="28"/>
        </w:rPr>
        <w:t>’s Top 20 Mysteries of 2021.</w:t>
      </w:r>
      <w:r w:rsidRPr="00CB659F">
        <w:rPr>
          <w:rFonts w:ascii="Times New Roman" w:hAnsi="Times New Roman" w:cs="Times New Roman"/>
          <w:sz w:val="28"/>
          <w:szCs w:val="28"/>
        </w:rPr>
        <w:t xml:space="preserve"> Previously she worked as a freelance reporter for </w:t>
      </w:r>
      <w:r w:rsidRPr="008E5F29">
        <w:rPr>
          <w:rFonts w:ascii="Times New Roman" w:hAnsi="Times New Roman" w:cs="Times New Roman"/>
          <w:i/>
          <w:iCs/>
          <w:sz w:val="28"/>
          <w:szCs w:val="28"/>
        </w:rPr>
        <w:t>The Washington Post</w:t>
      </w:r>
      <w:r w:rsidRPr="00CB659F">
        <w:rPr>
          <w:rFonts w:ascii="Times New Roman" w:hAnsi="Times New Roman" w:cs="Times New Roman"/>
          <w:sz w:val="28"/>
          <w:szCs w:val="28"/>
        </w:rPr>
        <w:t xml:space="preserve">, Moscow correspondent for ABC Radio News, and as an economist at the U.S. Senate. </w:t>
      </w:r>
      <w:r>
        <w:rPr>
          <w:rFonts w:ascii="Times New Roman" w:hAnsi="Times New Roman" w:cs="Times New Roman"/>
          <w:sz w:val="28"/>
          <w:szCs w:val="28"/>
        </w:rPr>
        <w:t>After living overseas with her family for many years, she now lives in the northern Virginia suburbs of Washington, D.C.</w:t>
      </w:r>
      <w:r>
        <w:rPr>
          <w:rFonts w:ascii="Times New Roman" w:hAnsi="Times New Roman" w:cs="Times New Roman"/>
          <w:sz w:val="28"/>
          <w:szCs w:val="28"/>
        </w:rPr>
        <w:t xml:space="preserve"> She serves on the national board of Mystery Writers of America and is a member of Sisters in Crime, International Thriller Writers, and the Literary Society of Washington.</w:t>
      </w:r>
    </w:p>
    <w:sectPr w:rsidR="007B7491" w:rsidRPr="00801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E6"/>
    <w:rsid w:val="00144CA4"/>
    <w:rsid w:val="007B7491"/>
    <w:rsid w:val="00801BE6"/>
    <w:rsid w:val="008D77B2"/>
    <w:rsid w:val="00934C4D"/>
    <w:rsid w:val="00972D68"/>
    <w:rsid w:val="00E8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3143A"/>
  <w15:chartTrackingRefBased/>
  <w15:docId w15:val="{D5FFE1D1-398E-FC47-AE16-CA8DA038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B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B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B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B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B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B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B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B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B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B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B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B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B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B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de Nesnera</dc:creator>
  <cp:keywords/>
  <dc:description/>
  <cp:lastModifiedBy>Ellen de Nesnera</cp:lastModifiedBy>
  <cp:revision>1</cp:revision>
  <dcterms:created xsi:type="dcterms:W3CDTF">2025-01-26T15:47:00Z</dcterms:created>
  <dcterms:modified xsi:type="dcterms:W3CDTF">2025-01-26T15:51:00Z</dcterms:modified>
</cp:coreProperties>
</file>