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B7491" w:rsidRPr="00C874C5" w:rsidRDefault="00C874C5">
      <w:pPr>
        <w:rPr>
          <w:rFonts w:ascii="Times New Roman" w:hAnsi="Times New Roman" w:cs="Times New Roman (Body CS)"/>
          <w:sz w:val="28"/>
        </w:rPr>
      </w:pPr>
      <w:r>
        <w:rPr>
          <w:rFonts w:ascii="Times New Roman" w:hAnsi="Times New Roman" w:cs="Times New Roman (Body CS)"/>
          <w:sz w:val="28"/>
        </w:rPr>
        <w:t>ELLEN CROSBY is the author of 1</w:t>
      </w:r>
      <w:r w:rsidR="00BB517B">
        <w:rPr>
          <w:rFonts w:ascii="Times New Roman" w:hAnsi="Times New Roman" w:cs="Times New Roman (Body CS)"/>
          <w:sz w:val="28"/>
        </w:rPr>
        <w:t>9</w:t>
      </w:r>
      <w:r>
        <w:rPr>
          <w:rFonts w:ascii="Times New Roman" w:hAnsi="Times New Roman" w:cs="Times New Roman (Body CS)"/>
          <w:sz w:val="28"/>
        </w:rPr>
        <w:t xml:space="preserve"> mystery novels: 1</w:t>
      </w:r>
      <w:r w:rsidR="00BB517B">
        <w:rPr>
          <w:rFonts w:ascii="Times New Roman" w:hAnsi="Times New Roman" w:cs="Times New Roman (Body CS)"/>
          <w:sz w:val="28"/>
        </w:rPr>
        <w:t>4</w:t>
      </w:r>
      <w:r>
        <w:rPr>
          <w:rFonts w:ascii="Times New Roman" w:hAnsi="Times New Roman" w:cs="Times New Roman (Body CS)"/>
          <w:sz w:val="28"/>
        </w:rPr>
        <w:t xml:space="preserve"> in the Virginia wine country series, four in the Sophie Medina mysteries, and </w:t>
      </w:r>
      <w:r>
        <w:rPr>
          <w:rFonts w:ascii="Times New Roman" w:hAnsi="Times New Roman" w:cs="Times New Roman (Body CS)"/>
          <w:i/>
          <w:iCs/>
          <w:sz w:val="28"/>
        </w:rPr>
        <w:t>Moscow Nights</w:t>
      </w:r>
      <w:r>
        <w:rPr>
          <w:rFonts w:ascii="Times New Roman" w:hAnsi="Times New Roman" w:cs="Times New Roman (Body CS)"/>
          <w:sz w:val="28"/>
        </w:rPr>
        <w:t xml:space="preserve">, a standalone. Her </w:t>
      </w:r>
      <w:r w:rsidR="00BB517B">
        <w:rPr>
          <w:rFonts w:ascii="Times New Roman" w:hAnsi="Times New Roman" w:cs="Times New Roman (Body CS)"/>
          <w:sz w:val="28"/>
        </w:rPr>
        <w:t>next</w:t>
      </w:r>
      <w:r>
        <w:rPr>
          <w:rFonts w:ascii="Times New Roman" w:hAnsi="Times New Roman" w:cs="Times New Roman (Body CS)"/>
          <w:sz w:val="28"/>
        </w:rPr>
        <w:t xml:space="preserve"> book is </w:t>
      </w:r>
      <w:r w:rsidR="00BB517B">
        <w:rPr>
          <w:rFonts w:ascii="Times New Roman" w:hAnsi="Times New Roman" w:cs="Times New Roman (Body CS)"/>
          <w:i/>
          <w:iCs/>
          <w:sz w:val="28"/>
        </w:rPr>
        <w:t>A Cultivated Death</w:t>
      </w:r>
      <w:r>
        <w:rPr>
          <w:rFonts w:ascii="Times New Roman" w:hAnsi="Times New Roman" w:cs="Times New Roman (Body CS)"/>
          <w:sz w:val="28"/>
        </w:rPr>
        <w:t xml:space="preserve">, a wine country mystery which will be released </w:t>
      </w:r>
      <w:r w:rsidR="00BB517B">
        <w:rPr>
          <w:rFonts w:ascii="Times New Roman" w:hAnsi="Times New Roman" w:cs="Times New Roman (Body CS)"/>
          <w:sz w:val="28"/>
        </w:rPr>
        <w:t xml:space="preserve">as an </w:t>
      </w:r>
      <w:proofErr w:type="spellStart"/>
      <w:r w:rsidR="00BB517B">
        <w:rPr>
          <w:rFonts w:ascii="Times New Roman" w:hAnsi="Times New Roman" w:cs="Times New Roman (Body CS)"/>
          <w:sz w:val="28"/>
        </w:rPr>
        <w:t>ebook</w:t>
      </w:r>
      <w:proofErr w:type="spellEnd"/>
      <w:r w:rsidR="00BB517B">
        <w:rPr>
          <w:rFonts w:ascii="Times New Roman" w:hAnsi="Times New Roman" w:cs="Times New Roman (Body CS)"/>
          <w:sz w:val="28"/>
        </w:rPr>
        <w:t xml:space="preserve"> on December 15, 2026 and as a hardcover and audiobook on January 5, 2027</w:t>
      </w:r>
      <w:r>
        <w:rPr>
          <w:rFonts w:ascii="Times New Roman" w:hAnsi="Times New Roman" w:cs="Times New Roman (Body CS)"/>
          <w:sz w:val="28"/>
        </w:rPr>
        <w:t xml:space="preserve">. She lives in the northern Virginia suburbs of Washington, D.C. and </w:t>
      </w:r>
      <w:r w:rsidR="00BB517B">
        <w:rPr>
          <w:rFonts w:ascii="Times New Roman" w:hAnsi="Times New Roman" w:cs="Times New Roman (Body CS)"/>
          <w:sz w:val="28"/>
        </w:rPr>
        <w:t>is a member of</w:t>
      </w:r>
      <w:r>
        <w:rPr>
          <w:rFonts w:ascii="Times New Roman" w:hAnsi="Times New Roman" w:cs="Times New Roman (Body CS)"/>
          <w:sz w:val="28"/>
        </w:rPr>
        <w:t xml:space="preserve"> Mystery Writers of America</w:t>
      </w:r>
      <w:r w:rsidR="00BB517B">
        <w:rPr>
          <w:rFonts w:ascii="Times New Roman" w:hAnsi="Times New Roman" w:cs="Times New Roman (Body CS)"/>
          <w:sz w:val="28"/>
        </w:rPr>
        <w:t xml:space="preserve">, </w:t>
      </w:r>
      <w:r>
        <w:rPr>
          <w:rFonts w:ascii="Times New Roman" w:hAnsi="Times New Roman" w:cs="Times New Roman (Body CS)"/>
          <w:sz w:val="28"/>
        </w:rPr>
        <w:t xml:space="preserve">Sisters in Crime, International Thriller Writers, and the Literary Society of Washington. </w:t>
      </w:r>
      <w:r w:rsidR="00BB517B">
        <w:rPr>
          <w:rFonts w:ascii="Times New Roman" w:hAnsi="Times New Roman" w:cs="Times New Roman (Body CS)"/>
          <w:sz w:val="28"/>
        </w:rPr>
        <w:t>She is hard at work on her 15</w:t>
      </w:r>
      <w:r w:rsidR="00BB517B" w:rsidRPr="00BB517B">
        <w:rPr>
          <w:rFonts w:ascii="Times New Roman" w:hAnsi="Times New Roman" w:cs="Times New Roman (Body CS)"/>
          <w:sz w:val="28"/>
          <w:vertAlign w:val="superscript"/>
        </w:rPr>
        <w:t>th</w:t>
      </w:r>
      <w:r w:rsidR="00BB517B">
        <w:rPr>
          <w:rFonts w:ascii="Times New Roman" w:hAnsi="Times New Roman" w:cs="Times New Roman (Body CS)"/>
          <w:sz w:val="28"/>
        </w:rPr>
        <w:t xml:space="preserve"> wine country mystery, due out in 2028.</w:t>
      </w:r>
    </w:p>
    <w:sectPr w:rsidR="007B7491" w:rsidRPr="00C874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4C5"/>
    <w:rsid w:val="00144CA4"/>
    <w:rsid w:val="0016657C"/>
    <w:rsid w:val="007B7491"/>
    <w:rsid w:val="008D77B2"/>
    <w:rsid w:val="00934C4D"/>
    <w:rsid w:val="00972D68"/>
    <w:rsid w:val="009E28CC"/>
    <w:rsid w:val="00BB517B"/>
    <w:rsid w:val="00C874C5"/>
    <w:rsid w:val="00E8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6ECD29"/>
  <w15:chartTrackingRefBased/>
  <w15:docId w15:val="{95CEE8F8-0702-C141-811A-6361F7A13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7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7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74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74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74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74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74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74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74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74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74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74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74C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74C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74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74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74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74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74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7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74C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7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74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74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74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74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74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74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74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de Nesnera</dc:creator>
  <cp:keywords/>
  <dc:description/>
  <cp:lastModifiedBy>Ellen de Nesnera</cp:lastModifiedBy>
  <cp:revision>2</cp:revision>
  <dcterms:created xsi:type="dcterms:W3CDTF">2026-09-04T19:32:00Z</dcterms:created>
  <dcterms:modified xsi:type="dcterms:W3CDTF">2026-09-04T19:32:00Z</dcterms:modified>
</cp:coreProperties>
</file>